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261994" w14:textId="3B8C04A3" w:rsidR="00FC485A" w:rsidRPr="001A64F9" w:rsidRDefault="00A33C7E" w:rsidP="0042398B">
      <w:pPr>
        <w:jc w:val="center"/>
        <w:rPr>
          <w:b/>
          <w:bCs/>
          <w:u w:val="single"/>
        </w:rPr>
      </w:pPr>
      <w:r w:rsidRPr="001A64F9">
        <w:rPr>
          <w:b/>
          <w:bCs/>
          <w:u w:val="single"/>
        </w:rPr>
        <w:t>Focus Care™ Moisture+ Range</w:t>
      </w:r>
    </w:p>
    <w:p w14:paraId="059AABD9" w14:textId="19BF5403" w:rsidR="0042398B" w:rsidRDefault="0042398B" w:rsidP="0042398B">
      <w:pPr>
        <w:jc w:val="center"/>
      </w:pPr>
    </w:p>
    <w:p w14:paraId="6C1EDF38" w14:textId="258F0BB4" w:rsidR="0042398B" w:rsidRDefault="0042398B" w:rsidP="0042398B">
      <w:r>
        <w:t xml:space="preserve">Focus Care™ Moisture+ Range contains various combination of scientifically researched ingredients that may assist in delivering moisture boosting benefits to dehydrated skin, leaving it looking healthier and visibly hydrated. By adding the Moisture+ Range to your daily Vitamin STEP-UP SYSTEM™ regime, you can help your dull and dry looking skin. To look moisturised and feel refreshed. </w:t>
      </w:r>
    </w:p>
    <w:p w14:paraId="4647E236" w14:textId="4EBE065C" w:rsidR="0042398B" w:rsidRDefault="0042398B" w:rsidP="0042398B"/>
    <w:p w14:paraId="4AB5F4AB" w14:textId="5F8E12B6" w:rsidR="0042398B" w:rsidRPr="001A64F9" w:rsidRDefault="0042398B" w:rsidP="0042398B">
      <w:pPr>
        <w:rPr>
          <w:b/>
          <w:bCs/>
        </w:rPr>
      </w:pPr>
      <w:r w:rsidRPr="001A64F9">
        <w:rPr>
          <w:b/>
          <w:bCs/>
        </w:rPr>
        <w:t xml:space="preserve">Focus Care™ Moisture+ </w:t>
      </w:r>
    </w:p>
    <w:p w14:paraId="6870C7DA" w14:textId="5818C4D6" w:rsidR="0042398B" w:rsidRPr="001A64F9" w:rsidRDefault="0042398B" w:rsidP="0042398B">
      <w:pPr>
        <w:rPr>
          <w:b/>
          <w:bCs/>
        </w:rPr>
      </w:pPr>
      <w:r w:rsidRPr="001A64F9">
        <w:rPr>
          <w:b/>
          <w:bCs/>
        </w:rPr>
        <w:t>HA Intensive Hydrating Serum</w:t>
      </w:r>
    </w:p>
    <w:p w14:paraId="699B86CD" w14:textId="77777777" w:rsidR="00A54899" w:rsidRDefault="00A54899" w:rsidP="00A54899">
      <w:pPr>
        <w:rPr>
          <w:rFonts w:ascii="Arial" w:hAnsi="Arial" w:cs="Arial"/>
          <w:color w:val="222222"/>
        </w:rPr>
      </w:pPr>
    </w:p>
    <w:p w14:paraId="04726DCD" w14:textId="23AE1D01" w:rsidR="00A54899" w:rsidRDefault="00A54899" w:rsidP="00A54899">
      <w:r w:rsidRPr="00A54899">
        <w:t>Contains a high concentration of Hyaluronic acid. The moisture binding characteristic of this special molecule may help to improve the appearance of dehydration, leaving the skin visibly smoother and plumper with more resilience.</w:t>
      </w:r>
    </w:p>
    <w:p w14:paraId="32D80114" w14:textId="77777777" w:rsidR="00A54899" w:rsidRPr="00A54899" w:rsidRDefault="00A54899" w:rsidP="00A54899"/>
    <w:p w14:paraId="26BBF12D" w14:textId="390A6571" w:rsidR="00A54899" w:rsidRPr="00A54899" w:rsidRDefault="00A54899" w:rsidP="00A54899">
      <w:r>
        <w:t>Benefits:</w:t>
      </w:r>
    </w:p>
    <w:p w14:paraId="1C362F1B" w14:textId="77777777" w:rsidR="00A54899" w:rsidRPr="00A54899" w:rsidRDefault="00A54899" w:rsidP="00A54899">
      <w:pPr>
        <w:pStyle w:val="ListParagraph"/>
        <w:numPr>
          <w:ilvl w:val="0"/>
          <w:numId w:val="14"/>
        </w:numPr>
      </w:pPr>
      <w:r w:rsidRPr="00A54899">
        <w:t>Assists in smoothing and plumping the appearance of the skin</w:t>
      </w:r>
    </w:p>
    <w:p w14:paraId="65B9EB88" w14:textId="77777777" w:rsidR="00A54899" w:rsidRPr="00A54899" w:rsidRDefault="00A54899" w:rsidP="00A54899">
      <w:pPr>
        <w:pStyle w:val="ListParagraph"/>
        <w:numPr>
          <w:ilvl w:val="0"/>
          <w:numId w:val="14"/>
        </w:numPr>
      </w:pPr>
      <w:r w:rsidRPr="00A54899">
        <w:t>Leaves skin looking healthier</w:t>
      </w:r>
    </w:p>
    <w:p w14:paraId="6122F258" w14:textId="77777777" w:rsidR="00A54899" w:rsidRPr="00A54899" w:rsidRDefault="00A54899" w:rsidP="00A54899"/>
    <w:p w14:paraId="742AEC09" w14:textId="77777777" w:rsidR="00A54899" w:rsidRDefault="00A54899" w:rsidP="00A54899">
      <w:r>
        <w:t>How to use:</w:t>
      </w:r>
    </w:p>
    <w:p w14:paraId="14B7F35C" w14:textId="5AD68EA3" w:rsidR="00A54899" w:rsidRPr="00A54899" w:rsidRDefault="00A54899" w:rsidP="00A54899">
      <w:pPr>
        <w:pStyle w:val="ListParagraph"/>
        <w:numPr>
          <w:ilvl w:val="0"/>
          <w:numId w:val="13"/>
        </w:numPr>
      </w:pPr>
      <w:r w:rsidRPr="00A54899">
        <w:t>Pre-cleanse, cleanse and tone your skin with your preferred Environ products.</w:t>
      </w:r>
    </w:p>
    <w:p w14:paraId="6FFFDEA5" w14:textId="77777777" w:rsidR="00A54899" w:rsidRPr="00A54899" w:rsidRDefault="00A54899" w:rsidP="00A54899">
      <w:pPr>
        <w:pStyle w:val="ListParagraph"/>
        <w:numPr>
          <w:ilvl w:val="0"/>
          <w:numId w:val="13"/>
        </w:numPr>
      </w:pPr>
      <w:r w:rsidRPr="00A54899">
        <w:t>Prepare areas of your skin to be treated with the Environ Cosmetic Focus-CIT® or Environ Cosmetic Roll-CIT® for 3-5 minutes.</w:t>
      </w:r>
    </w:p>
    <w:p w14:paraId="460D520F" w14:textId="77777777" w:rsidR="00A54899" w:rsidRPr="00A54899" w:rsidRDefault="00A54899" w:rsidP="00A54899">
      <w:pPr>
        <w:pStyle w:val="ListParagraph"/>
        <w:numPr>
          <w:ilvl w:val="0"/>
          <w:numId w:val="13"/>
        </w:numPr>
      </w:pPr>
      <w:r w:rsidRPr="00A54899">
        <w:t>Massage 1-3 drops of the serum into the skin.</w:t>
      </w:r>
    </w:p>
    <w:p w14:paraId="0811D581" w14:textId="77777777" w:rsidR="00A54899" w:rsidRPr="00A54899" w:rsidRDefault="00A54899" w:rsidP="00A54899">
      <w:pPr>
        <w:pStyle w:val="ListParagraph"/>
        <w:numPr>
          <w:ilvl w:val="0"/>
          <w:numId w:val="13"/>
        </w:numPr>
      </w:pPr>
      <w:r w:rsidRPr="00A54899">
        <w:t>Allow to dry and follow with your recommended Environ vitamin A moisturiser.</w:t>
      </w:r>
    </w:p>
    <w:p w14:paraId="2F38775A" w14:textId="77777777" w:rsidR="00A54899" w:rsidRPr="00A54899" w:rsidRDefault="00A54899" w:rsidP="00A54899">
      <w:pPr>
        <w:pStyle w:val="ListParagraph"/>
        <w:numPr>
          <w:ilvl w:val="0"/>
          <w:numId w:val="13"/>
        </w:numPr>
      </w:pPr>
      <w:r w:rsidRPr="00A54899">
        <w:t>Use morning and evening.</w:t>
      </w:r>
    </w:p>
    <w:p w14:paraId="5F9BAD9D" w14:textId="77777777" w:rsidR="00A54899" w:rsidRDefault="00A54899" w:rsidP="0042398B"/>
    <w:p w14:paraId="3EA44BD8" w14:textId="77777777" w:rsidR="00B56E72" w:rsidRDefault="00B56E72" w:rsidP="00B56E72">
      <w:r>
        <w:t>Ingredients:</w:t>
      </w:r>
    </w:p>
    <w:p w14:paraId="3FFE7BBB" w14:textId="77777777" w:rsidR="00B56E72" w:rsidRDefault="00B56E72" w:rsidP="00B56E72"/>
    <w:p w14:paraId="20DD7BBE" w14:textId="77777777" w:rsidR="00B56E72" w:rsidRDefault="00B56E72" w:rsidP="00B56E72">
      <w:r w:rsidRPr="00100B59">
        <w:t>Aqua (Water), Butylene Glycol, Glycerin, Sodium Hyaluronate, Sodium Citrate, Hydroxypropyl Guar, Disodium EDTA, Ethylhexylglycerin, Sodium Phosphate, Sodium Hydroxide, Tocopherol, Phenoxyethanol.</w:t>
      </w:r>
    </w:p>
    <w:p w14:paraId="382517E9" w14:textId="77777777" w:rsidR="0042398B" w:rsidRDefault="0042398B" w:rsidP="0042398B"/>
    <w:p w14:paraId="6B06E1F8" w14:textId="19AE66EC" w:rsidR="0042398B" w:rsidRPr="001A64F9" w:rsidRDefault="0042398B" w:rsidP="0042398B">
      <w:pPr>
        <w:rPr>
          <w:b/>
          <w:bCs/>
        </w:rPr>
      </w:pPr>
      <w:r w:rsidRPr="001A64F9">
        <w:rPr>
          <w:b/>
          <w:bCs/>
        </w:rPr>
        <w:t>Focus Care™ Moisture+</w:t>
      </w:r>
    </w:p>
    <w:p w14:paraId="52AF1D30" w14:textId="0E8F65B4" w:rsidR="0042398B" w:rsidRPr="001A64F9" w:rsidRDefault="0042398B" w:rsidP="0042398B">
      <w:pPr>
        <w:rPr>
          <w:b/>
          <w:bCs/>
        </w:rPr>
      </w:pPr>
      <w:r w:rsidRPr="001A64F9">
        <w:rPr>
          <w:b/>
          <w:bCs/>
        </w:rPr>
        <w:t>Vita-Antioxidant Hydrating Oil Capsules</w:t>
      </w:r>
    </w:p>
    <w:p w14:paraId="2E3D6E34" w14:textId="05B98322" w:rsidR="00A54899" w:rsidRDefault="00A54899" w:rsidP="0042398B"/>
    <w:p w14:paraId="456DA7EA" w14:textId="43EE6873" w:rsidR="00A54899" w:rsidRDefault="00A54899" w:rsidP="00A54899">
      <w:r w:rsidRPr="00A54899">
        <w:t>These capsules deliver a concentrated burst of vitamin enriched hydration for the skin. Containing a blend of Retinol and Antioxidants, they may help to protect the skin against the damaging effects of free radicals. They assist in enriching skin with natural surface oils, leaving it looking visibly refreshed and energised.</w:t>
      </w:r>
    </w:p>
    <w:p w14:paraId="2C29C9C3" w14:textId="77777777" w:rsidR="00A54899" w:rsidRPr="00A54899" w:rsidRDefault="00A54899" w:rsidP="00A54899"/>
    <w:p w14:paraId="1AE541F6" w14:textId="77777777" w:rsidR="00A54899" w:rsidRDefault="00A54899" w:rsidP="00A54899">
      <w:r>
        <w:t>Benefits:</w:t>
      </w:r>
    </w:p>
    <w:p w14:paraId="40321C78" w14:textId="1BE0D201" w:rsidR="00A54899" w:rsidRPr="00A54899" w:rsidRDefault="00A54899" w:rsidP="00A54899">
      <w:pPr>
        <w:pStyle w:val="ListParagraph"/>
        <w:numPr>
          <w:ilvl w:val="0"/>
          <w:numId w:val="19"/>
        </w:numPr>
      </w:pPr>
      <w:r w:rsidRPr="00A54899">
        <w:t>Assists in softening and moisturising skin, leaving it looking revitalised and radiant.</w:t>
      </w:r>
    </w:p>
    <w:p w14:paraId="5D7B0374" w14:textId="77777777" w:rsidR="00A54899" w:rsidRPr="00A54899" w:rsidRDefault="00A54899" w:rsidP="00A54899">
      <w:pPr>
        <w:pStyle w:val="ListParagraph"/>
        <w:numPr>
          <w:ilvl w:val="0"/>
          <w:numId w:val="19"/>
        </w:numPr>
      </w:pPr>
      <w:r w:rsidRPr="00A54899">
        <w:t>Contains antioxidants that are proven to combat the visible signs of ageing.</w:t>
      </w:r>
    </w:p>
    <w:p w14:paraId="53406D81" w14:textId="77777777" w:rsidR="00A54899" w:rsidRPr="00A54899" w:rsidRDefault="00A54899" w:rsidP="00A54899">
      <w:pPr>
        <w:pStyle w:val="ListParagraph"/>
        <w:numPr>
          <w:ilvl w:val="0"/>
          <w:numId w:val="19"/>
        </w:numPr>
      </w:pPr>
      <w:r w:rsidRPr="00A54899">
        <w:t>Leaves a luxurious, soft and silky after-feel.</w:t>
      </w:r>
    </w:p>
    <w:p w14:paraId="69B5CB12" w14:textId="77777777" w:rsidR="00A54899" w:rsidRPr="00A54899" w:rsidRDefault="00A54899" w:rsidP="00A54899"/>
    <w:p w14:paraId="09B93B33" w14:textId="77777777" w:rsidR="00A54899" w:rsidRDefault="00A54899" w:rsidP="00A54899">
      <w:r>
        <w:t>How to use:</w:t>
      </w:r>
    </w:p>
    <w:p w14:paraId="7E3C703D" w14:textId="1FE405A5" w:rsidR="00A54899" w:rsidRPr="00A54899" w:rsidRDefault="00A54899" w:rsidP="00A54899">
      <w:pPr>
        <w:pStyle w:val="ListParagraph"/>
        <w:numPr>
          <w:ilvl w:val="0"/>
          <w:numId w:val="18"/>
        </w:numPr>
      </w:pPr>
      <w:r w:rsidRPr="00A54899">
        <w:t>Pre-cleanse, cleanse and tone your skin with your preferred Environ products.</w:t>
      </w:r>
    </w:p>
    <w:p w14:paraId="6FAADA47" w14:textId="77777777" w:rsidR="00A54899" w:rsidRPr="00A54899" w:rsidRDefault="00A54899" w:rsidP="00A54899">
      <w:pPr>
        <w:pStyle w:val="ListParagraph"/>
        <w:numPr>
          <w:ilvl w:val="0"/>
          <w:numId w:val="18"/>
        </w:numPr>
      </w:pPr>
      <w:r w:rsidRPr="00A54899">
        <w:t>Apply the contents of one capsule to your face and neck as your primary evening moisturiser.</w:t>
      </w:r>
    </w:p>
    <w:p w14:paraId="0884DB65" w14:textId="77777777" w:rsidR="00A54899" w:rsidRPr="00A54899" w:rsidRDefault="00A54899" w:rsidP="00A54899">
      <w:pPr>
        <w:pStyle w:val="ListParagraph"/>
        <w:numPr>
          <w:ilvl w:val="0"/>
          <w:numId w:val="18"/>
        </w:numPr>
      </w:pPr>
      <w:r w:rsidRPr="00A54899">
        <w:lastRenderedPageBreak/>
        <w:t>Alternatively, mix the content of one capsule with your recommended Environ vitamin A moisturiser or apply over your normal evening moisturiser.</w:t>
      </w:r>
    </w:p>
    <w:p w14:paraId="38E85258" w14:textId="77777777" w:rsidR="00A54899" w:rsidRDefault="00A54899" w:rsidP="0042398B"/>
    <w:p w14:paraId="5E80363A" w14:textId="77777777" w:rsidR="00DE2855" w:rsidRDefault="00DE2855" w:rsidP="00DE2855">
      <w:r>
        <w:t>Ingredients:</w:t>
      </w:r>
    </w:p>
    <w:p w14:paraId="77AD3AF7" w14:textId="77777777" w:rsidR="00DE2855" w:rsidRDefault="00DE2855" w:rsidP="00DE2855"/>
    <w:p w14:paraId="31FC519C" w14:textId="27030C43" w:rsidR="0042398B" w:rsidRDefault="00DE2855" w:rsidP="00DE2855">
      <w:r w:rsidRPr="00825B64">
        <w:t>Cyclopentasiloxane, Ethylhexyl Cocoate, Dimethiconol, Helianthus Annuus (Sunflower) Seed Oil, Ascorbyl Tetraisopalmitate, Tocopheryl Acetate, Camellia Sinensis (Green Tea) Leaf Extract, Beta-Sitosterol, Rosmarinus Officinalis (Rosemary) Leaf Extract, Retinol, Phytosterols, Dimethylmethoxy Chromanol, Glycine Soja (Soybean) Oil, BHT, Ascorbyl Palmitate, Phenoxyethanol.</w:t>
      </w:r>
    </w:p>
    <w:p w14:paraId="334F96E7" w14:textId="77777777" w:rsidR="00A54899" w:rsidRDefault="00A54899" w:rsidP="0042398B"/>
    <w:p w14:paraId="4B2AB3A8" w14:textId="5A2E0A57" w:rsidR="0042398B" w:rsidRPr="001A64F9" w:rsidRDefault="0042398B" w:rsidP="0042398B">
      <w:pPr>
        <w:rPr>
          <w:b/>
          <w:bCs/>
        </w:rPr>
      </w:pPr>
      <w:r w:rsidRPr="001A64F9">
        <w:rPr>
          <w:b/>
          <w:bCs/>
        </w:rPr>
        <w:t>Focus Care™ Moisture+</w:t>
      </w:r>
    </w:p>
    <w:p w14:paraId="44791D5C" w14:textId="7BC0CD22" w:rsidR="0042398B" w:rsidRPr="001A64F9" w:rsidRDefault="0042398B" w:rsidP="0042398B">
      <w:pPr>
        <w:rPr>
          <w:b/>
          <w:bCs/>
        </w:rPr>
      </w:pPr>
      <w:r w:rsidRPr="001A64F9">
        <w:rPr>
          <w:b/>
          <w:bCs/>
        </w:rPr>
        <w:t>Vita-Complex Super Moisturiser</w:t>
      </w:r>
    </w:p>
    <w:p w14:paraId="2E8A7BE7" w14:textId="11C00BC9" w:rsidR="0042398B" w:rsidRPr="006F65D6" w:rsidRDefault="0042398B" w:rsidP="006F65D6"/>
    <w:p w14:paraId="63FA1D46" w14:textId="67C3352D" w:rsidR="006F65D6" w:rsidRDefault="006F65D6" w:rsidP="006F65D6">
      <w:r w:rsidRPr="006F65D6">
        <w:t>A luxurious cream, containing a variety of dynamic moisturisers and emollients that may assist in enhancing the skins barrier function as well as natural moisturising factors. Vitamins and antioxidants enhance the user experience by adding to the overall protection from the effects of free-radical damage, resulting in skin that feels nourished and refreshed.</w:t>
      </w:r>
    </w:p>
    <w:p w14:paraId="46DBE34D" w14:textId="77777777" w:rsidR="006F65D6" w:rsidRPr="006F65D6" w:rsidRDefault="006F65D6" w:rsidP="006F65D6"/>
    <w:p w14:paraId="03EE4B16" w14:textId="77777777" w:rsidR="006F65D6" w:rsidRDefault="006F65D6" w:rsidP="006F65D6">
      <w:r>
        <w:t>Benefits:</w:t>
      </w:r>
    </w:p>
    <w:p w14:paraId="2AAE87CD" w14:textId="6D62D766" w:rsidR="006F65D6" w:rsidRPr="006F65D6" w:rsidRDefault="006F65D6" w:rsidP="006F65D6">
      <w:pPr>
        <w:pStyle w:val="ListParagraph"/>
        <w:numPr>
          <w:ilvl w:val="0"/>
          <w:numId w:val="5"/>
        </w:numPr>
      </w:pPr>
      <w:r w:rsidRPr="006F65D6">
        <w:t>It is easily absorbed, leaving the skin feeling comfortable, hydrated and smooth.</w:t>
      </w:r>
    </w:p>
    <w:p w14:paraId="049C8557" w14:textId="77777777" w:rsidR="006F65D6" w:rsidRPr="006F65D6" w:rsidRDefault="006F65D6" w:rsidP="006F65D6">
      <w:pPr>
        <w:pStyle w:val="ListParagraph"/>
        <w:numPr>
          <w:ilvl w:val="0"/>
          <w:numId w:val="5"/>
        </w:numPr>
      </w:pPr>
      <w:r w:rsidRPr="006F65D6">
        <w:t>It restores the effects of skin’s natural moisture balance of your skin and helps to prevent a tight, dried-out feeling.</w:t>
      </w:r>
    </w:p>
    <w:p w14:paraId="03B4011F" w14:textId="77777777" w:rsidR="006F65D6" w:rsidRPr="006F65D6" w:rsidRDefault="006F65D6" w:rsidP="006F65D6">
      <w:pPr>
        <w:pStyle w:val="ListParagraph"/>
        <w:numPr>
          <w:ilvl w:val="0"/>
          <w:numId w:val="5"/>
        </w:numPr>
      </w:pPr>
      <w:r w:rsidRPr="006F65D6">
        <w:t>Gives your skin a luxurious, silky after-feel.</w:t>
      </w:r>
    </w:p>
    <w:p w14:paraId="2B9BC3AD" w14:textId="77777777" w:rsidR="006F65D6" w:rsidRPr="006F65D6" w:rsidRDefault="006F65D6" w:rsidP="006F65D6"/>
    <w:p w14:paraId="687FD34B" w14:textId="77777777" w:rsidR="006F65D6" w:rsidRDefault="006F65D6" w:rsidP="006F65D6">
      <w:r>
        <w:t>How to use:</w:t>
      </w:r>
    </w:p>
    <w:p w14:paraId="11AE8D48" w14:textId="7360ED63" w:rsidR="006F65D6" w:rsidRPr="006F65D6" w:rsidRDefault="006F65D6" w:rsidP="006F65D6">
      <w:pPr>
        <w:pStyle w:val="ListParagraph"/>
        <w:numPr>
          <w:ilvl w:val="0"/>
          <w:numId w:val="4"/>
        </w:numPr>
      </w:pPr>
      <w:r w:rsidRPr="006F65D6">
        <w:t>Pre-cleanse, cleanse and tone with your preferred Environ products.</w:t>
      </w:r>
    </w:p>
    <w:p w14:paraId="706EB6EE" w14:textId="77777777" w:rsidR="006F65D6" w:rsidRPr="006F65D6" w:rsidRDefault="006F65D6" w:rsidP="006F65D6">
      <w:pPr>
        <w:pStyle w:val="ListParagraph"/>
        <w:numPr>
          <w:ilvl w:val="0"/>
          <w:numId w:val="4"/>
        </w:numPr>
      </w:pPr>
      <w:r w:rsidRPr="006F65D6">
        <w:t>Apply your recommended Environ vitamin A moisturiser.</w:t>
      </w:r>
    </w:p>
    <w:p w14:paraId="626CB601" w14:textId="77777777" w:rsidR="006F65D6" w:rsidRPr="006F65D6" w:rsidRDefault="006F65D6" w:rsidP="006F65D6">
      <w:pPr>
        <w:pStyle w:val="ListParagraph"/>
        <w:numPr>
          <w:ilvl w:val="0"/>
          <w:numId w:val="4"/>
        </w:numPr>
      </w:pPr>
      <w:r w:rsidRPr="006F65D6">
        <w:t>Follow with Super Moisturiser+ and apply to your face, neck and décolleté for more effective hydration results.</w:t>
      </w:r>
    </w:p>
    <w:p w14:paraId="7F8F33C7" w14:textId="77777777" w:rsidR="006F65D6" w:rsidRDefault="006F65D6" w:rsidP="006F65D6">
      <w:pPr>
        <w:ind w:left="720"/>
      </w:pPr>
    </w:p>
    <w:p w14:paraId="74DB62E9" w14:textId="77777777" w:rsidR="00B93E90" w:rsidRDefault="00B93E90" w:rsidP="00B93E90">
      <w:r>
        <w:t xml:space="preserve">Ingredients: </w:t>
      </w:r>
    </w:p>
    <w:p w14:paraId="1F6E7D82" w14:textId="77777777" w:rsidR="00B93E90" w:rsidRDefault="00B93E90" w:rsidP="00B93E90"/>
    <w:p w14:paraId="6CD19740" w14:textId="77777777" w:rsidR="00B93E90" w:rsidRDefault="00B93E90" w:rsidP="00B93E90">
      <w:r w:rsidRPr="00825B64">
        <w:t>Aqua (Water), C12-15 Alkyl Benzoate, Glycerin, Polysorbate 40, Caprylic/Capric Triglyceride, Saccharide Isomerate, Ethylhexyl Palmitate, Cetearyl Ethylhexanoate, Glyceryl Stearate Citrate, Butyrospermum Parkii (Shea) Butter, Lanolin, Cetearyl Alcohol, Dimethicone, Cera Alba, Panthenol, Titanium Dioxide, Tocopheryl Acetate, Ascorbyl Tetraisopalmitate, Glycine Soja (Soybean) Oil, Squalane, Isopropyl Myristate, Acrylates/C10-30 Alkyl Acrylate Crosspolymer, Alumina, Aluminum Stearate, BHT, Disodium EDTA, Polyhydroxystearic Acid, Sorbitan Oleate, Sodium Hydroxide, Citric Acid, Sodium Citrate, Sorbitan Laurate, Helianthus Annuus (Sunflower) Seed Oil, Rosmarinus Officinalis (Rosemary) Leaf Extract, Myristyl Malate Phosphonic Acid, Tocopherol.</w:t>
      </w:r>
    </w:p>
    <w:p w14:paraId="0F90E0B6" w14:textId="77777777" w:rsidR="0042398B" w:rsidRDefault="0042398B" w:rsidP="0042398B"/>
    <w:p w14:paraId="593DAC04" w14:textId="2AC0215F" w:rsidR="0042398B" w:rsidRPr="001A64F9" w:rsidRDefault="0042398B" w:rsidP="0042398B">
      <w:pPr>
        <w:rPr>
          <w:b/>
          <w:bCs/>
        </w:rPr>
      </w:pPr>
      <w:r w:rsidRPr="001A64F9">
        <w:rPr>
          <w:b/>
          <w:bCs/>
        </w:rPr>
        <w:t>Focus Care™ Moisture+</w:t>
      </w:r>
    </w:p>
    <w:p w14:paraId="27CD1394" w14:textId="0CB99587" w:rsidR="0042398B" w:rsidRPr="001A64F9" w:rsidRDefault="0042398B" w:rsidP="0042398B">
      <w:pPr>
        <w:rPr>
          <w:b/>
          <w:bCs/>
        </w:rPr>
      </w:pPr>
      <w:r w:rsidRPr="001A64F9">
        <w:rPr>
          <w:b/>
          <w:bCs/>
        </w:rPr>
        <w:t>Alpha Hydroxy Night Cream</w:t>
      </w:r>
    </w:p>
    <w:p w14:paraId="2A55E691" w14:textId="77777777" w:rsidR="006F65D6" w:rsidRDefault="006F65D6" w:rsidP="006F65D6">
      <w:pPr>
        <w:rPr>
          <w:rFonts w:ascii="Arial" w:hAnsi="Arial" w:cs="Arial"/>
          <w:color w:val="222222"/>
        </w:rPr>
      </w:pPr>
    </w:p>
    <w:p w14:paraId="73FD559A" w14:textId="40A23848" w:rsidR="006F65D6" w:rsidRDefault="006F65D6" w:rsidP="006F65D6">
      <w:r w:rsidRPr="006F65D6">
        <w:t>Specially formulated with medium concentrations of Glycolic Acid and Lactic Acid. By supporting the skin’s natural pH and assisting with the natural exfoliation (desquamation) process of the skin, these Alpha Hydroxy Acids are known to help improve textural problems associated with dehydration, leaving the skin feeling softer and smoother.</w:t>
      </w:r>
    </w:p>
    <w:p w14:paraId="47725357" w14:textId="77777777" w:rsidR="006F65D6" w:rsidRPr="006F65D6" w:rsidRDefault="006F65D6" w:rsidP="006F65D6"/>
    <w:p w14:paraId="5B7CC267" w14:textId="5C3ACBB9" w:rsidR="006F65D6" w:rsidRPr="006F65D6" w:rsidRDefault="006F65D6" w:rsidP="006F65D6">
      <w:r>
        <w:t>Benefits:</w:t>
      </w:r>
    </w:p>
    <w:p w14:paraId="1C66FC8E" w14:textId="77777777" w:rsidR="006F65D6" w:rsidRPr="006F65D6" w:rsidRDefault="006F65D6" w:rsidP="006F65D6">
      <w:r w:rsidRPr="006F65D6">
        <w:t>Energises tired-looking skin, restoring a radiant appearance.</w:t>
      </w:r>
    </w:p>
    <w:p w14:paraId="35F38890" w14:textId="77777777" w:rsidR="006F65D6" w:rsidRPr="006F65D6" w:rsidRDefault="006F65D6" w:rsidP="006F65D6">
      <w:r w:rsidRPr="006F65D6">
        <w:t>Its mild exfoliating formula helps to refine the appearance of your skin’s texture.</w:t>
      </w:r>
    </w:p>
    <w:p w14:paraId="5ACABFE6" w14:textId="77777777" w:rsidR="006F65D6" w:rsidRPr="006F65D6" w:rsidRDefault="006F65D6" w:rsidP="006F65D6">
      <w:r w:rsidRPr="006F65D6">
        <w:t>Formulated to work in synergy with the Environ vitamin A moisturisers.</w:t>
      </w:r>
    </w:p>
    <w:p w14:paraId="2F30AE40" w14:textId="77777777" w:rsidR="006F65D6" w:rsidRPr="006F65D6" w:rsidRDefault="006F65D6" w:rsidP="006F65D6"/>
    <w:p w14:paraId="7999A2F7" w14:textId="77777777" w:rsidR="006F65D6" w:rsidRPr="006F65D6" w:rsidRDefault="006F65D6" w:rsidP="006F65D6"/>
    <w:p w14:paraId="671D626F" w14:textId="77777777" w:rsidR="006F65D6" w:rsidRDefault="006F65D6" w:rsidP="006F65D6">
      <w:r>
        <w:t>How to use:</w:t>
      </w:r>
    </w:p>
    <w:p w14:paraId="160DD625" w14:textId="3A22E0F8" w:rsidR="006F65D6" w:rsidRPr="006F65D6" w:rsidRDefault="006F65D6" w:rsidP="006F65D6">
      <w:pPr>
        <w:pStyle w:val="ListParagraph"/>
        <w:numPr>
          <w:ilvl w:val="0"/>
          <w:numId w:val="9"/>
        </w:numPr>
      </w:pPr>
      <w:r w:rsidRPr="006F65D6">
        <w:t>Pre-cleanse, cleanse and tone your skin with your preferred Environ products.</w:t>
      </w:r>
    </w:p>
    <w:p w14:paraId="2BDCF906" w14:textId="77777777" w:rsidR="006F65D6" w:rsidRPr="006F65D6" w:rsidRDefault="006F65D6" w:rsidP="006F65D6">
      <w:pPr>
        <w:pStyle w:val="ListParagraph"/>
        <w:numPr>
          <w:ilvl w:val="0"/>
          <w:numId w:val="9"/>
        </w:numPr>
      </w:pPr>
      <w:r w:rsidRPr="006F65D6">
        <w:t>Apply the gel to your face, neck and décolleté.</w:t>
      </w:r>
    </w:p>
    <w:p w14:paraId="574A1BC4" w14:textId="77777777" w:rsidR="006F65D6" w:rsidRPr="006F65D6" w:rsidRDefault="006F65D6" w:rsidP="006F65D6">
      <w:pPr>
        <w:pStyle w:val="ListParagraph"/>
        <w:numPr>
          <w:ilvl w:val="0"/>
          <w:numId w:val="9"/>
        </w:numPr>
      </w:pPr>
      <w:r w:rsidRPr="006F65D6">
        <w:t>Follow with your recommended Environ vitamin A moisturiser.</w:t>
      </w:r>
    </w:p>
    <w:p w14:paraId="51181E12" w14:textId="03124E67" w:rsidR="006F65D6" w:rsidRDefault="006F65D6" w:rsidP="006F65D6">
      <w:pPr>
        <w:pStyle w:val="ListParagraph"/>
        <w:numPr>
          <w:ilvl w:val="0"/>
          <w:numId w:val="9"/>
        </w:numPr>
      </w:pPr>
      <w:r w:rsidRPr="006F65D6">
        <w:t>Apply 2-3 times a week, only in the evening.</w:t>
      </w:r>
    </w:p>
    <w:p w14:paraId="70567A64" w14:textId="77777777" w:rsidR="006F65D6" w:rsidRPr="006F65D6" w:rsidRDefault="006F65D6" w:rsidP="006F65D6">
      <w:pPr>
        <w:pStyle w:val="ListParagraph"/>
      </w:pPr>
    </w:p>
    <w:p w14:paraId="254679A6" w14:textId="77777777" w:rsidR="006F65D6" w:rsidRDefault="006F65D6" w:rsidP="006F65D6">
      <w:r w:rsidRPr="006F65D6">
        <w:t>Please note: Reduce frequency of application during spring and summer.</w:t>
      </w:r>
    </w:p>
    <w:p w14:paraId="1F7E6642" w14:textId="77777777" w:rsidR="00B165C3" w:rsidRDefault="00B165C3" w:rsidP="006F65D6"/>
    <w:p w14:paraId="2DA14893" w14:textId="77777777" w:rsidR="00B165C3" w:rsidRDefault="00B165C3" w:rsidP="00B165C3">
      <w:r>
        <w:t>Ingredients:</w:t>
      </w:r>
    </w:p>
    <w:p w14:paraId="1F6A0E0A" w14:textId="77777777" w:rsidR="00B165C3" w:rsidRDefault="00B165C3" w:rsidP="00B165C3"/>
    <w:p w14:paraId="763A176B" w14:textId="27A52C89" w:rsidR="00B165C3" w:rsidRPr="006F65D6" w:rsidRDefault="00B165C3" w:rsidP="00B165C3">
      <w:r w:rsidRPr="00100B59">
        <w:t>Aqua (Water), Caprylic/Capric Triglyceride, Hydrogenated Palm Oil, Stearic Acid, Glycolic Acid, Glyceryl Stearate, PEG-100 Stearate, Cetyl Alcohol, Polysorbate 40, Dimethicone, Ammonium Hydroxide, Lactic Acid, Xanthum Gum, Disodium EDTA.</w:t>
      </w:r>
    </w:p>
    <w:p w14:paraId="0A24093D" w14:textId="77777777" w:rsidR="006F65D6" w:rsidRDefault="006F65D6" w:rsidP="0042398B"/>
    <w:p w14:paraId="23E39CC8" w14:textId="6E0272BB" w:rsidR="0042398B" w:rsidRDefault="0042398B" w:rsidP="0042398B"/>
    <w:p w14:paraId="6EF8541C" w14:textId="77777777" w:rsidR="0042398B" w:rsidRDefault="0042398B" w:rsidP="0042398B"/>
    <w:p w14:paraId="5C06C90F" w14:textId="77777777" w:rsidR="0042398B" w:rsidRDefault="0042398B" w:rsidP="0042398B"/>
    <w:sectPr w:rsidR="0042398B" w:rsidSect="004D13EA">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34C8F"/>
    <w:multiLevelType w:val="multilevel"/>
    <w:tmpl w:val="B608F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FD1586"/>
    <w:multiLevelType w:val="multilevel"/>
    <w:tmpl w:val="D7987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D95F9F"/>
    <w:multiLevelType w:val="hybridMultilevel"/>
    <w:tmpl w:val="32C654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F8B75AB"/>
    <w:multiLevelType w:val="multilevel"/>
    <w:tmpl w:val="09E85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D7641D"/>
    <w:multiLevelType w:val="multilevel"/>
    <w:tmpl w:val="E870A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E143AF"/>
    <w:multiLevelType w:val="multilevel"/>
    <w:tmpl w:val="BCA0E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CCB3EA0"/>
    <w:multiLevelType w:val="hybridMultilevel"/>
    <w:tmpl w:val="60D43B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C256CE"/>
    <w:multiLevelType w:val="multilevel"/>
    <w:tmpl w:val="B3B01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205E5C"/>
    <w:multiLevelType w:val="hybridMultilevel"/>
    <w:tmpl w:val="EF8ECF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3C14BDF"/>
    <w:multiLevelType w:val="multilevel"/>
    <w:tmpl w:val="FB12A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CC622D"/>
    <w:multiLevelType w:val="multilevel"/>
    <w:tmpl w:val="64F69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AD0B24"/>
    <w:multiLevelType w:val="hybridMultilevel"/>
    <w:tmpl w:val="20B645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497658"/>
    <w:multiLevelType w:val="hybridMultilevel"/>
    <w:tmpl w:val="806E77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2D82B2F"/>
    <w:multiLevelType w:val="hybridMultilevel"/>
    <w:tmpl w:val="7FB6FC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45233DB"/>
    <w:multiLevelType w:val="multilevel"/>
    <w:tmpl w:val="171CD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B72262C"/>
    <w:multiLevelType w:val="multilevel"/>
    <w:tmpl w:val="1D360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95F4C84"/>
    <w:multiLevelType w:val="multilevel"/>
    <w:tmpl w:val="356CD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D551B7F"/>
    <w:multiLevelType w:val="hybridMultilevel"/>
    <w:tmpl w:val="5600A7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D480D1F"/>
    <w:multiLevelType w:val="multilevel"/>
    <w:tmpl w:val="300CC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28964464">
    <w:abstractNumId w:val="15"/>
  </w:num>
  <w:num w:numId="2" w16cid:durableId="1722510861">
    <w:abstractNumId w:val="4"/>
  </w:num>
  <w:num w:numId="3" w16cid:durableId="1592856201">
    <w:abstractNumId w:val="14"/>
  </w:num>
  <w:num w:numId="4" w16cid:durableId="1113550714">
    <w:abstractNumId w:val="2"/>
  </w:num>
  <w:num w:numId="5" w16cid:durableId="415709768">
    <w:abstractNumId w:val="13"/>
  </w:num>
  <w:num w:numId="6" w16cid:durableId="1236041362">
    <w:abstractNumId w:val="3"/>
  </w:num>
  <w:num w:numId="7" w16cid:durableId="1720930542">
    <w:abstractNumId w:val="10"/>
  </w:num>
  <w:num w:numId="8" w16cid:durableId="189688472">
    <w:abstractNumId w:val="1"/>
  </w:num>
  <w:num w:numId="9" w16cid:durableId="1297224658">
    <w:abstractNumId w:val="17"/>
  </w:num>
  <w:num w:numId="10" w16cid:durableId="1225406905">
    <w:abstractNumId w:val="16"/>
  </w:num>
  <w:num w:numId="11" w16cid:durableId="105152411">
    <w:abstractNumId w:val="0"/>
  </w:num>
  <w:num w:numId="12" w16cid:durableId="2113015651">
    <w:abstractNumId w:val="9"/>
  </w:num>
  <w:num w:numId="13" w16cid:durableId="30305694">
    <w:abstractNumId w:val="11"/>
  </w:num>
  <w:num w:numId="14" w16cid:durableId="1610964384">
    <w:abstractNumId w:val="12"/>
  </w:num>
  <w:num w:numId="15" w16cid:durableId="989594862">
    <w:abstractNumId w:val="18"/>
  </w:num>
  <w:num w:numId="16" w16cid:durableId="1748310180">
    <w:abstractNumId w:val="7"/>
  </w:num>
  <w:num w:numId="17" w16cid:durableId="1757823544">
    <w:abstractNumId w:val="5"/>
  </w:num>
  <w:num w:numId="18" w16cid:durableId="1851948497">
    <w:abstractNumId w:val="8"/>
  </w:num>
  <w:num w:numId="19" w16cid:durableId="15155300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C7E"/>
    <w:rsid w:val="001A64F9"/>
    <w:rsid w:val="0042398B"/>
    <w:rsid w:val="004D13EA"/>
    <w:rsid w:val="006F65D6"/>
    <w:rsid w:val="0078377E"/>
    <w:rsid w:val="00896942"/>
    <w:rsid w:val="00A33C7E"/>
    <w:rsid w:val="00A54899"/>
    <w:rsid w:val="00B165C3"/>
    <w:rsid w:val="00B56E72"/>
    <w:rsid w:val="00B93E90"/>
    <w:rsid w:val="00DE2855"/>
    <w:rsid w:val="00FC485A"/>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61E3A2D3"/>
  <w15:chartTrackingRefBased/>
  <w15:docId w15:val="{F6B1036F-CD5C-084D-BEB1-19F4DF5AD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65D6"/>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F65D6"/>
    <w:pPr>
      <w:spacing w:before="100" w:beforeAutospacing="1" w:after="100" w:afterAutospacing="1"/>
    </w:pPr>
  </w:style>
  <w:style w:type="character" w:styleId="Hyperlink">
    <w:name w:val="Hyperlink"/>
    <w:basedOn w:val="DefaultParagraphFont"/>
    <w:uiPriority w:val="99"/>
    <w:unhideWhenUsed/>
    <w:rsid w:val="006F65D6"/>
    <w:rPr>
      <w:color w:val="0000FF"/>
      <w:u w:val="single"/>
    </w:rPr>
  </w:style>
  <w:style w:type="paragraph" w:styleId="ListParagraph">
    <w:name w:val="List Paragraph"/>
    <w:basedOn w:val="Normal"/>
    <w:uiPriority w:val="34"/>
    <w:qFormat/>
    <w:rsid w:val="006F65D6"/>
    <w:pPr>
      <w:ind w:left="720"/>
      <w:contextualSpacing/>
    </w:pPr>
  </w:style>
  <w:style w:type="character" w:styleId="Strong">
    <w:name w:val="Strong"/>
    <w:basedOn w:val="DefaultParagraphFont"/>
    <w:uiPriority w:val="22"/>
    <w:qFormat/>
    <w:rsid w:val="006F65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2039040">
      <w:bodyDiv w:val="1"/>
      <w:marLeft w:val="0"/>
      <w:marRight w:val="0"/>
      <w:marTop w:val="0"/>
      <w:marBottom w:val="0"/>
      <w:divBdr>
        <w:top w:val="none" w:sz="0" w:space="0" w:color="auto"/>
        <w:left w:val="none" w:sz="0" w:space="0" w:color="auto"/>
        <w:bottom w:val="none" w:sz="0" w:space="0" w:color="auto"/>
        <w:right w:val="none" w:sz="0" w:space="0" w:color="auto"/>
      </w:divBdr>
      <w:divsChild>
        <w:div w:id="252905496">
          <w:marLeft w:val="0"/>
          <w:marRight w:val="0"/>
          <w:marTop w:val="0"/>
          <w:marBottom w:val="0"/>
          <w:divBdr>
            <w:top w:val="none" w:sz="0" w:space="0" w:color="auto"/>
            <w:left w:val="none" w:sz="0" w:space="0" w:color="auto"/>
            <w:bottom w:val="none" w:sz="0" w:space="0" w:color="auto"/>
            <w:right w:val="none" w:sz="0" w:space="0" w:color="auto"/>
          </w:divBdr>
        </w:div>
        <w:div w:id="1254896050">
          <w:marLeft w:val="0"/>
          <w:marRight w:val="0"/>
          <w:marTop w:val="0"/>
          <w:marBottom w:val="225"/>
          <w:divBdr>
            <w:top w:val="none" w:sz="0" w:space="0" w:color="auto"/>
            <w:left w:val="none" w:sz="0" w:space="0" w:color="auto"/>
            <w:bottom w:val="none" w:sz="0" w:space="0" w:color="auto"/>
            <w:right w:val="none" w:sz="0" w:space="0" w:color="auto"/>
          </w:divBdr>
          <w:divsChild>
            <w:div w:id="1828403419">
              <w:marLeft w:val="0"/>
              <w:marRight w:val="0"/>
              <w:marTop w:val="0"/>
              <w:marBottom w:val="0"/>
              <w:divBdr>
                <w:top w:val="single" w:sz="6" w:space="0" w:color="D6D6D6"/>
                <w:left w:val="single" w:sz="6" w:space="0" w:color="D6D6D6"/>
                <w:bottom w:val="single" w:sz="6" w:space="0" w:color="D6D6D6"/>
                <w:right w:val="single" w:sz="6" w:space="0" w:color="D6D6D6"/>
              </w:divBdr>
            </w:div>
          </w:divsChild>
        </w:div>
      </w:divsChild>
    </w:div>
    <w:div w:id="483619493">
      <w:bodyDiv w:val="1"/>
      <w:marLeft w:val="0"/>
      <w:marRight w:val="0"/>
      <w:marTop w:val="0"/>
      <w:marBottom w:val="0"/>
      <w:divBdr>
        <w:top w:val="none" w:sz="0" w:space="0" w:color="auto"/>
        <w:left w:val="none" w:sz="0" w:space="0" w:color="auto"/>
        <w:bottom w:val="none" w:sz="0" w:space="0" w:color="auto"/>
        <w:right w:val="none" w:sz="0" w:space="0" w:color="auto"/>
      </w:divBdr>
      <w:divsChild>
        <w:div w:id="440034893">
          <w:marLeft w:val="0"/>
          <w:marRight w:val="0"/>
          <w:marTop w:val="0"/>
          <w:marBottom w:val="0"/>
          <w:divBdr>
            <w:top w:val="none" w:sz="0" w:space="0" w:color="auto"/>
            <w:left w:val="none" w:sz="0" w:space="0" w:color="auto"/>
            <w:bottom w:val="none" w:sz="0" w:space="0" w:color="auto"/>
            <w:right w:val="none" w:sz="0" w:space="0" w:color="auto"/>
          </w:divBdr>
        </w:div>
        <w:div w:id="648556679">
          <w:marLeft w:val="0"/>
          <w:marRight w:val="0"/>
          <w:marTop w:val="0"/>
          <w:marBottom w:val="225"/>
          <w:divBdr>
            <w:top w:val="none" w:sz="0" w:space="0" w:color="auto"/>
            <w:left w:val="none" w:sz="0" w:space="0" w:color="auto"/>
            <w:bottom w:val="none" w:sz="0" w:space="0" w:color="auto"/>
            <w:right w:val="none" w:sz="0" w:space="0" w:color="auto"/>
          </w:divBdr>
          <w:divsChild>
            <w:div w:id="34700985">
              <w:marLeft w:val="0"/>
              <w:marRight w:val="0"/>
              <w:marTop w:val="0"/>
              <w:marBottom w:val="0"/>
              <w:divBdr>
                <w:top w:val="single" w:sz="6" w:space="0" w:color="D6D6D6"/>
                <w:left w:val="single" w:sz="6" w:space="0" w:color="D6D6D6"/>
                <w:bottom w:val="single" w:sz="6" w:space="0" w:color="D6D6D6"/>
                <w:right w:val="single" w:sz="6" w:space="0" w:color="D6D6D6"/>
              </w:divBdr>
            </w:div>
          </w:divsChild>
        </w:div>
      </w:divsChild>
    </w:div>
    <w:div w:id="1198856891">
      <w:bodyDiv w:val="1"/>
      <w:marLeft w:val="0"/>
      <w:marRight w:val="0"/>
      <w:marTop w:val="0"/>
      <w:marBottom w:val="0"/>
      <w:divBdr>
        <w:top w:val="none" w:sz="0" w:space="0" w:color="auto"/>
        <w:left w:val="none" w:sz="0" w:space="0" w:color="auto"/>
        <w:bottom w:val="none" w:sz="0" w:space="0" w:color="auto"/>
        <w:right w:val="none" w:sz="0" w:space="0" w:color="auto"/>
      </w:divBdr>
      <w:divsChild>
        <w:div w:id="832645795">
          <w:marLeft w:val="0"/>
          <w:marRight w:val="0"/>
          <w:marTop w:val="0"/>
          <w:marBottom w:val="0"/>
          <w:divBdr>
            <w:top w:val="none" w:sz="0" w:space="0" w:color="auto"/>
            <w:left w:val="none" w:sz="0" w:space="0" w:color="auto"/>
            <w:bottom w:val="none" w:sz="0" w:space="0" w:color="auto"/>
            <w:right w:val="none" w:sz="0" w:space="0" w:color="auto"/>
          </w:divBdr>
        </w:div>
        <w:div w:id="1323965581">
          <w:marLeft w:val="0"/>
          <w:marRight w:val="0"/>
          <w:marTop w:val="0"/>
          <w:marBottom w:val="0"/>
          <w:divBdr>
            <w:top w:val="none" w:sz="0" w:space="0" w:color="auto"/>
            <w:left w:val="none" w:sz="0" w:space="0" w:color="auto"/>
            <w:bottom w:val="none" w:sz="0" w:space="0" w:color="auto"/>
            <w:right w:val="none" w:sz="0" w:space="0" w:color="auto"/>
          </w:divBdr>
        </w:div>
        <w:div w:id="50228981">
          <w:marLeft w:val="0"/>
          <w:marRight w:val="0"/>
          <w:marTop w:val="0"/>
          <w:marBottom w:val="225"/>
          <w:divBdr>
            <w:top w:val="none" w:sz="0" w:space="0" w:color="auto"/>
            <w:left w:val="none" w:sz="0" w:space="0" w:color="auto"/>
            <w:bottom w:val="none" w:sz="0" w:space="0" w:color="auto"/>
            <w:right w:val="none" w:sz="0" w:space="0" w:color="auto"/>
          </w:divBdr>
          <w:divsChild>
            <w:div w:id="1460221529">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1312831843">
          <w:marLeft w:val="0"/>
          <w:marRight w:val="0"/>
          <w:marTop w:val="0"/>
          <w:marBottom w:val="0"/>
          <w:divBdr>
            <w:top w:val="none" w:sz="0" w:space="0" w:color="auto"/>
            <w:left w:val="none" w:sz="0" w:space="0" w:color="auto"/>
            <w:bottom w:val="none" w:sz="0" w:space="0" w:color="auto"/>
            <w:right w:val="none" w:sz="0" w:space="0" w:color="auto"/>
          </w:divBdr>
        </w:div>
        <w:div w:id="2057121814">
          <w:marLeft w:val="0"/>
          <w:marRight w:val="0"/>
          <w:marTop w:val="0"/>
          <w:marBottom w:val="0"/>
          <w:divBdr>
            <w:top w:val="none" w:sz="0" w:space="0" w:color="auto"/>
            <w:left w:val="none" w:sz="0" w:space="0" w:color="auto"/>
            <w:bottom w:val="none" w:sz="0" w:space="0" w:color="auto"/>
            <w:right w:val="none" w:sz="0" w:space="0" w:color="auto"/>
          </w:divBdr>
        </w:div>
      </w:divsChild>
    </w:div>
    <w:div w:id="1199471966">
      <w:bodyDiv w:val="1"/>
      <w:marLeft w:val="0"/>
      <w:marRight w:val="0"/>
      <w:marTop w:val="0"/>
      <w:marBottom w:val="0"/>
      <w:divBdr>
        <w:top w:val="none" w:sz="0" w:space="0" w:color="auto"/>
        <w:left w:val="none" w:sz="0" w:space="0" w:color="auto"/>
        <w:bottom w:val="none" w:sz="0" w:space="0" w:color="auto"/>
        <w:right w:val="none" w:sz="0" w:space="0" w:color="auto"/>
      </w:divBdr>
      <w:divsChild>
        <w:div w:id="1328905272">
          <w:marLeft w:val="0"/>
          <w:marRight w:val="0"/>
          <w:marTop w:val="0"/>
          <w:marBottom w:val="0"/>
          <w:divBdr>
            <w:top w:val="none" w:sz="0" w:space="0" w:color="auto"/>
            <w:left w:val="none" w:sz="0" w:space="0" w:color="auto"/>
            <w:bottom w:val="none" w:sz="0" w:space="0" w:color="auto"/>
            <w:right w:val="none" w:sz="0" w:space="0" w:color="auto"/>
          </w:divBdr>
        </w:div>
        <w:div w:id="570313680">
          <w:marLeft w:val="0"/>
          <w:marRight w:val="0"/>
          <w:marTop w:val="0"/>
          <w:marBottom w:val="0"/>
          <w:divBdr>
            <w:top w:val="none" w:sz="0" w:space="0" w:color="auto"/>
            <w:left w:val="none" w:sz="0" w:space="0" w:color="auto"/>
            <w:bottom w:val="none" w:sz="0" w:space="0" w:color="auto"/>
            <w:right w:val="none" w:sz="0" w:space="0" w:color="auto"/>
          </w:divBdr>
        </w:div>
        <w:div w:id="1477143625">
          <w:marLeft w:val="0"/>
          <w:marRight w:val="0"/>
          <w:marTop w:val="0"/>
          <w:marBottom w:val="225"/>
          <w:divBdr>
            <w:top w:val="none" w:sz="0" w:space="0" w:color="auto"/>
            <w:left w:val="none" w:sz="0" w:space="0" w:color="auto"/>
            <w:bottom w:val="none" w:sz="0" w:space="0" w:color="auto"/>
            <w:right w:val="none" w:sz="0" w:space="0" w:color="auto"/>
          </w:divBdr>
          <w:divsChild>
            <w:div w:id="1171718293">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1685203451">
          <w:marLeft w:val="0"/>
          <w:marRight w:val="0"/>
          <w:marTop w:val="0"/>
          <w:marBottom w:val="0"/>
          <w:divBdr>
            <w:top w:val="none" w:sz="0" w:space="0" w:color="auto"/>
            <w:left w:val="none" w:sz="0" w:space="0" w:color="auto"/>
            <w:bottom w:val="none" w:sz="0" w:space="0" w:color="auto"/>
            <w:right w:val="none" w:sz="0" w:space="0" w:color="auto"/>
          </w:divBdr>
        </w:div>
        <w:div w:id="18156386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0a285f5-630d-4df1-840a-27447dace93b">
      <Terms xmlns="http://schemas.microsoft.com/office/infopath/2007/PartnerControls"/>
    </lcf76f155ced4ddcb4097134ff3c332f>
    <TaxCatchAll xmlns="ca2511c4-520e-4b1d-9cad-749c52cccee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BEAF11314384B40AD6394848C683860" ma:contentTypeVersion="13" ma:contentTypeDescription="Create a new document." ma:contentTypeScope="" ma:versionID="9554fe938e4f866e347d844694e6f2bc">
  <xsd:schema xmlns:xsd="http://www.w3.org/2001/XMLSchema" xmlns:xs="http://www.w3.org/2001/XMLSchema" xmlns:p="http://schemas.microsoft.com/office/2006/metadata/properties" xmlns:ns2="f0a285f5-630d-4df1-840a-27447dace93b" xmlns:ns3="ca2511c4-520e-4b1d-9cad-749c52ccceec" targetNamespace="http://schemas.microsoft.com/office/2006/metadata/properties" ma:root="true" ma:fieldsID="6b1869e996ee7618c70337b9ff229e44" ns2:_="" ns3:_="">
    <xsd:import namespace="f0a285f5-630d-4df1-840a-27447dace93b"/>
    <xsd:import namespace="ca2511c4-520e-4b1d-9cad-749c52cccee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a285f5-630d-4df1-840a-27447dace9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3439637-31fd-4286-8301-1395e464e1b5"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511c4-520e-4b1d-9cad-749c52cccee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5580e39-93c3-42a2-9aa7-05122aa4a19c}" ma:internalName="TaxCatchAll" ma:showField="CatchAllData" ma:web="ca2511c4-520e-4b1d-9cad-749c52ccce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1BD97E-965D-4DEC-96E8-3CDDD28C1A3D}">
  <ds:schemaRefs>
    <ds:schemaRef ds:uri="http://schemas.microsoft.com/office/2006/metadata/properties"/>
    <ds:schemaRef ds:uri="http://schemas.microsoft.com/office/infopath/2007/PartnerControls"/>
    <ds:schemaRef ds:uri="f0a285f5-630d-4df1-840a-27447dace93b"/>
    <ds:schemaRef ds:uri="ca2511c4-520e-4b1d-9cad-749c52ccceec"/>
  </ds:schemaRefs>
</ds:datastoreItem>
</file>

<file path=customXml/itemProps2.xml><?xml version="1.0" encoding="utf-8"?>
<ds:datastoreItem xmlns:ds="http://schemas.openxmlformats.org/officeDocument/2006/customXml" ds:itemID="{89D3A294-0A69-4EA2-ACAD-F6DF9D81F893}">
  <ds:schemaRefs>
    <ds:schemaRef ds:uri="http://schemas.microsoft.com/sharepoint/v3/contenttype/forms"/>
  </ds:schemaRefs>
</ds:datastoreItem>
</file>

<file path=customXml/itemProps3.xml><?xml version="1.0" encoding="utf-8"?>
<ds:datastoreItem xmlns:ds="http://schemas.openxmlformats.org/officeDocument/2006/customXml" ds:itemID="{0AC8AF59-D9E1-4311-9691-BD7A2C210E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a285f5-630d-4df1-840a-27447dace93b"/>
    <ds:schemaRef ds:uri="ca2511c4-520e-4b1d-9cad-749c52ccce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833</Words>
  <Characters>4752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Vitahealth Skincare</dc:creator>
  <cp:keywords/>
  <dc:description/>
  <cp:lastModifiedBy>Rhian Davey</cp:lastModifiedBy>
  <cp:revision>7</cp:revision>
  <dcterms:created xsi:type="dcterms:W3CDTF">2019-11-26T02:27:00Z</dcterms:created>
  <dcterms:modified xsi:type="dcterms:W3CDTF">2025-03-27T08:09:00Z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0x0101004BEAF11314384B40AD6394848C683860</vt:lpwstr>
  </property>
  <property fmtid="{D5CDD505-2E9C-101B-9397-08002B2CF9AE}" pid="3" name="MediaServiceImageTags">
    <vt:lpwstr/>
  </property>
</Properties>
</file>